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4AA" w:rsidRPr="00325D6E" w:rsidRDefault="00637145" w:rsidP="00DB34AA">
      <w:pPr>
        <w:spacing w:before="120" w:line="30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25D6E">
        <w:rPr>
          <w:rFonts w:ascii="Times New Roman" w:hAnsi="Times New Roman"/>
          <w:b/>
          <w:sz w:val="28"/>
          <w:szCs w:val="28"/>
          <w:lang w:val="ru-RU"/>
        </w:rPr>
        <w:t>Казахстанский</w:t>
      </w:r>
      <w:r w:rsidR="00DB34AA" w:rsidRPr="00325D6E">
        <w:rPr>
          <w:rFonts w:ascii="Times New Roman" w:hAnsi="Times New Roman"/>
          <w:b/>
          <w:sz w:val="28"/>
          <w:szCs w:val="28"/>
          <w:lang w:val="ru-RU"/>
        </w:rPr>
        <w:t xml:space="preserve"> филиал МГИМО МИД России</w:t>
      </w:r>
    </w:p>
    <w:p w:rsidR="006D0A04" w:rsidRPr="00325D6E" w:rsidRDefault="006D0A04" w:rsidP="006D0A04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325D6E">
        <w:rPr>
          <w:rFonts w:ascii="Times New Roman" w:hAnsi="Times New Roman"/>
          <w:sz w:val="28"/>
          <w:szCs w:val="28"/>
          <w:lang w:val="ru-RU"/>
        </w:rPr>
        <w:t>Казахстанский филиал Федерального государственного автономного образовательного учреждения высшего образования «Московский государственный институт международных отношений (университет) Министерства иностранных дел Российской Федерации» (далее по тексту - Филиал) создан на основании приказа Министра науки и высшего образования Республики Казахстан от 31.03.2025 г. № 151 «О создании Казахстанского филиала Федерального государственное автономное образовательное учреждение высшего образования «Московский государственный институт международных отношений (университет) Министерства иностранных дел Российской</w:t>
      </w:r>
      <w:proofErr w:type="gramEnd"/>
      <w:r w:rsidRPr="00325D6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325D6E">
        <w:rPr>
          <w:rFonts w:ascii="Times New Roman" w:hAnsi="Times New Roman"/>
          <w:sz w:val="28"/>
          <w:szCs w:val="28"/>
          <w:lang w:val="ru-RU"/>
        </w:rPr>
        <w:t>Федерации» на базе некоммерческого акционерного общества «Евразийский национальный университет имени Л.Н. Гумилева», соглашения об открытии Казахстанского филиала МГИМО МИД России от 15.10.2024 г., договора об организации и сопровождении деятельности Казахстанского филиала МИД России от 13.12.2024 г. № М00112500341, подписанных между Некоммерческим акционерным обществом «Евразийский национальный университет имени Л.Н. Гумилева» и Федеральным государственным автономным образовательным учреждением высшего образования «Московский государственный</w:t>
      </w:r>
      <w:proofErr w:type="gramEnd"/>
      <w:r w:rsidRPr="00325D6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325D6E">
        <w:rPr>
          <w:rFonts w:ascii="Times New Roman" w:hAnsi="Times New Roman"/>
          <w:sz w:val="28"/>
          <w:szCs w:val="28"/>
          <w:lang w:val="ru-RU"/>
        </w:rPr>
        <w:t>институт международных отношений (университет) Министерства иностранных дел Российской Федерации» и рекомендаций Наблюдательного совета МГИМО МИД России (выписка из протокола заочного заседания от «06» декабря 2024 г. № 47(З).</w:t>
      </w:r>
      <w:proofErr w:type="gramEnd"/>
    </w:p>
    <w:p w:rsidR="00DB34AA" w:rsidRPr="00325D6E" w:rsidRDefault="00DB34AA" w:rsidP="00DB34AA">
      <w:pPr>
        <w:widowControl w:val="0"/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25D6E">
        <w:rPr>
          <w:rFonts w:ascii="Times New Roman" w:hAnsi="Times New Roman"/>
          <w:sz w:val="28"/>
          <w:szCs w:val="28"/>
          <w:lang w:val="ru-RU"/>
        </w:rPr>
        <w:t>На основании Приказа Федеральной службы по надзору в сфере образования и науки №</w:t>
      </w:r>
      <w:r w:rsidRPr="00325D6E">
        <w:rPr>
          <w:rFonts w:ascii="Times New Roman" w:hAnsi="Times New Roman"/>
          <w:sz w:val="28"/>
          <w:szCs w:val="28"/>
        </w:rPr>
        <w:t> </w:t>
      </w:r>
      <w:r w:rsidR="002F3C96" w:rsidRPr="00325D6E">
        <w:rPr>
          <w:rFonts w:ascii="Times New Roman" w:hAnsi="Times New Roman"/>
          <w:sz w:val="28"/>
          <w:szCs w:val="28"/>
          <w:lang w:val="ru-RU"/>
        </w:rPr>
        <w:t>1569 от 02.09.2025</w:t>
      </w:r>
      <w:r w:rsidRPr="00325D6E">
        <w:rPr>
          <w:rFonts w:ascii="Times New Roman" w:hAnsi="Times New Roman"/>
          <w:sz w:val="28"/>
          <w:szCs w:val="28"/>
        </w:rPr>
        <w:t> </w:t>
      </w:r>
      <w:r w:rsidRPr="00325D6E">
        <w:rPr>
          <w:rFonts w:ascii="Times New Roman" w:hAnsi="Times New Roman"/>
          <w:sz w:val="28"/>
          <w:szCs w:val="28"/>
          <w:lang w:val="ru-RU"/>
        </w:rPr>
        <w:t>г. «О переоформлении лицензии Федеральному государственному автономному образовательному учреждению высшего образования «Московский государственный институт международных отношений (университет) Министерства иностранных дел Российской Федерации» в Лицензию №</w:t>
      </w:r>
      <w:r w:rsidRPr="00325D6E">
        <w:rPr>
          <w:rFonts w:ascii="Times New Roman" w:hAnsi="Times New Roman"/>
          <w:sz w:val="28"/>
          <w:szCs w:val="28"/>
        </w:rPr>
        <w:t> </w:t>
      </w:r>
      <w:r w:rsidRPr="00325D6E">
        <w:rPr>
          <w:rFonts w:ascii="Times New Roman" w:hAnsi="Times New Roman"/>
          <w:sz w:val="28"/>
          <w:szCs w:val="28"/>
          <w:lang w:val="ru-RU"/>
        </w:rPr>
        <w:t>1593 на осуществление образовательной деятельности МГИМО от 12</w:t>
      </w:r>
      <w:r w:rsidRPr="00325D6E">
        <w:rPr>
          <w:rFonts w:ascii="Times New Roman" w:hAnsi="Times New Roman"/>
          <w:sz w:val="28"/>
          <w:szCs w:val="28"/>
        </w:rPr>
        <w:t> </w:t>
      </w:r>
      <w:r w:rsidRPr="00325D6E">
        <w:rPr>
          <w:rFonts w:ascii="Times New Roman" w:hAnsi="Times New Roman"/>
          <w:sz w:val="28"/>
          <w:szCs w:val="28"/>
          <w:lang w:val="ru-RU"/>
        </w:rPr>
        <w:t>августа</w:t>
      </w:r>
      <w:r w:rsidRPr="00325D6E">
        <w:rPr>
          <w:rFonts w:ascii="Times New Roman" w:hAnsi="Times New Roman"/>
          <w:sz w:val="28"/>
          <w:szCs w:val="28"/>
        </w:rPr>
        <w:t> </w:t>
      </w:r>
      <w:r w:rsidRPr="00325D6E">
        <w:rPr>
          <w:rFonts w:ascii="Times New Roman" w:hAnsi="Times New Roman"/>
          <w:sz w:val="28"/>
          <w:szCs w:val="28"/>
          <w:lang w:val="ru-RU"/>
        </w:rPr>
        <w:t>2015</w:t>
      </w:r>
      <w:r w:rsidRPr="00325D6E">
        <w:rPr>
          <w:rFonts w:ascii="Times New Roman" w:hAnsi="Times New Roman"/>
          <w:sz w:val="28"/>
          <w:szCs w:val="28"/>
        </w:rPr>
        <w:t> </w:t>
      </w:r>
      <w:r w:rsidRPr="00325D6E">
        <w:rPr>
          <w:rFonts w:ascii="Times New Roman" w:hAnsi="Times New Roman"/>
          <w:sz w:val="28"/>
          <w:szCs w:val="28"/>
          <w:lang w:val="ru-RU"/>
        </w:rPr>
        <w:t xml:space="preserve">года были внесены дополнения, </w:t>
      </w:r>
      <w:r w:rsidR="00415CFF" w:rsidRPr="00325D6E">
        <w:rPr>
          <w:rFonts w:ascii="Times New Roman" w:hAnsi="Times New Roman"/>
          <w:sz w:val="28"/>
          <w:szCs w:val="28"/>
          <w:lang w:val="ru-RU"/>
        </w:rPr>
        <w:t>отражающие создание Казахстанского</w:t>
      </w:r>
      <w:r w:rsidRPr="00325D6E">
        <w:rPr>
          <w:rFonts w:ascii="Times New Roman" w:hAnsi="Times New Roman"/>
          <w:sz w:val="28"/>
          <w:szCs w:val="28"/>
          <w:lang w:val="ru-RU"/>
        </w:rPr>
        <w:t xml:space="preserve"> филиала МГИМО МИД России.</w:t>
      </w:r>
    </w:p>
    <w:p w:rsidR="00DB34AA" w:rsidRDefault="00DB34AA" w:rsidP="00DB34AA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25D6E">
        <w:rPr>
          <w:rFonts w:ascii="Times New Roman" w:hAnsi="Times New Roman"/>
          <w:sz w:val="28"/>
          <w:szCs w:val="28"/>
          <w:lang w:val="ru-RU"/>
        </w:rPr>
        <w:t>Филиал осуществляет свою деятельность на ос</w:t>
      </w:r>
      <w:r w:rsidR="00A163A6" w:rsidRPr="00325D6E">
        <w:rPr>
          <w:rFonts w:ascii="Times New Roman" w:hAnsi="Times New Roman"/>
          <w:sz w:val="28"/>
          <w:szCs w:val="28"/>
          <w:lang w:val="ru-RU"/>
        </w:rPr>
        <w:t>новании «Положения о Казахстанском</w:t>
      </w:r>
      <w:r w:rsidRPr="00325D6E">
        <w:rPr>
          <w:rFonts w:ascii="Times New Roman" w:hAnsi="Times New Roman"/>
          <w:sz w:val="28"/>
          <w:szCs w:val="28"/>
          <w:lang w:val="ru-RU"/>
        </w:rPr>
        <w:t xml:space="preserve"> филиале Федерального государственного автономного образовательного учреждения высшего образования «Московский государственный институт международных отношений (университет) </w:t>
      </w:r>
      <w:r w:rsidRPr="00325D6E">
        <w:rPr>
          <w:rFonts w:ascii="Times New Roman" w:hAnsi="Times New Roman"/>
          <w:sz w:val="28"/>
          <w:szCs w:val="28"/>
          <w:lang w:val="ru-RU"/>
        </w:rPr>
        <w:lastRenderedPageBreak/>
        <w:t>Министерства иностранных дел Российской Федерации», принятого Реш</w:t>
      </w:r>
      <w:r w:rsidR="00A163A6" w:rsidRPr="00325D6E">
        <w:rPr>
          <w:rFonts w:ascii="Times New Roman" w:hAnsi="Times New Roman"/>
          <w:sz w:val="28"/>
          <w:szCs w:val="28"/>
          <w:lang w:val="ru-RU"/>
        </w:rPr>
        <w:t>ением Ученого совета МГИМО от 20.02.2025</w:t>
      </w:r>
      <w:r w:rsidRPr="00325D6E">
        <w:rPr>
          <w:rFonts w:ascii="Times New Roman" w:hAnsi="Times New Roman"/>
          <w:sz w:val="28"/>
          <w:szCs w:val="28"/>
          <w:lang w:val="ru-RU"/>
        </w:rPr>
        <w:t> г.</w:t>
      </w:r>
    </w:p>
    <w:p w:rsidR="0030628D" w:rsidRPr="0030628D" w:rsidRDefault="0030628D" w:rsidP="0030628D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По состоянию на «01» апреля 2026 года, в соответствии с требованиями пункта 7 </w:t>
      </w:r>
      <w:r w:rsidRPr="0030628D">
        <w:rPr>
          <w:rFonts w:ascii="Times New Roman" w:hAnsi="Times New Roman"/>
          <w:sz w:val="28"/>
          <w:szCs w:val="28"/>
          <w:lang w:val="ru-RU"/>
        </w:rPr>
        <w:t>Постановлени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30628D">
        <w:rPr>
          <w:rFonts w:ascii="Times New Roman" w:hAnsi="Times New Roman"/>
          <w:sz w:val="28"/>
          <w:szCs w:val="28"/>
          <w:lang w:val="ru-RU"/>
        </w:rPr>
        <w:t xml:space="preserve"> Правительства РФ от 19.05.2023 </w:t>
      </w:r>
      <w:r>
        <w:rPr>
          <w:rFonts w:ascii="Times New Roman" w:hAnsi="Times New Roman"/>
          <w:sz w:val="28"/>
          <w:szCs w:val="28"/>
          <w:lang w:val="ru-RU"/>
        </w:rPr>
        <w:t>года №</w:t>
      </w:r>
      <w:r w:rsidRPr="0030628D">
        <w:rPr>
          <w:rFonts w:ascii="Times New Roman" w:hAnsi="Times New Roman"/>
          <w:sz w:val="28"/>
          <w:szCs w:val="28"/>
          <w:lang w:val="ru-RU"/>
        </w:rPr>
        <w:t xml:space="preserve"> 797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0628D">
        <w:rPr>
          <w:rFonts w:ascii="Times New Roman" w:hAnsi="Times New Roman"/>
          <w:sz w:val="28"/>
          <w:szCs w:val="28"/>
          <w:lang w:val="ru-RU"/>
        </w:rPr>
        <w:t>(ред. от 12.11.2024)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0628D">
        <w:rPr>
          <w:rFonts w:ascii="Times New Roman" w:hAnsi="Times New Roman"/>
          <w:sz w:val="28"/>
          <w:szCs w:val="28"/>
          <w:lang w:val="ru-RU"/>
        </w:rPr>
        <w:t>"Об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</w:t>
      </w:r>
      <w:r>
        <w:rPr>
          <w:rFonts w:ascii="Times New Roman" w:hAnsi="Times New Roman"/>
          <w:sz w:val="28"/>
          <w:szCs w:val="28"/>
          <w:lang w:val="ru-RU"/>
        </w:rPr>
        <w:t>ода</w:t>
      </w:r>
      <w:r w:rsidRPr="0030628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№</w:t>
      </w:r>
      <w:r w:rsidRPr="0030628D">
        <w:rPr>
          <w:rFonts w:ascii="Times New Roman" w:hAnsi="Times New Roman"/>
          <w:sz w:val="28"/>
          <w:szCs w:val="28"/>
          <w:lang w:val="ru-RU"/>
        </w:rPr>
        <w:t xml:space="preserve"> 3"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25D6E">
        <w:rPr>
          <w:rFonts w:ascii="Times New Roman" w:hAnsi="Times New Roman"/>
          <w:sz w:val="28"/>
          <w:szCs w:val="28"/>
          <w:lang w:val="ru-RU"/>
        </w:rPr>
        <w:t>Казахстанск</w:t>
      </w:r>
      <w:r>
        <w:rPr>
          <w:rFonts w:ascii="Times New Roman" w:hAnsi="Times New Roman"/>
          <w:sz w:val="28"/>
          <w:szCs w:val="28"/>
          <w:lang w:val="ru-RU"/>
        </w:rPr>
        <w:t>ий</w:t>
      </w:r>
      <w:r w:rsidRPr="00325D6E">
        <w:rPr>
          <w:rFonts w:ascii="Times New Roman" w:hAnsi="Times New Roman"/>
          <w:sz w:val="28"/>
          <w:szCs w:val="28"/>
          <w:lang w:val="ru-RU"/>
        </w:rPr>
        <w:t xml:space="preserve"> филиал МГИМО МИД России</w:t>
      </w:r>
      <w:r>
        <w:rPr>
          <w:rFonts w:ascii="Times New Roman" w:hAnsi="Times New Roman"/>
          <w:sz w:val="28"/>
          <w:szCs w:val="28"/>
          <w:lang w:val="ru-RU"/>
        </w:rPr>
        <w:t xml:space="preserve"> будет </w:t>
      </w:r>
      <w:r w:rsidRPr="0030628D">
        <w:rPr>
          <w:rFonts w:ascii="Times New Roman" w:hAnsi="Times New Roman"/>
          <w:sz w:val="28"/>
          <w:szCs w:val="28"/>
          <w:lang w:val="ru-RU"/>
        </w:rPr>
        <w:t>имет</w:t>
      </w:r>
      <w:r>
        <w:rPr>
          <w:rFonts w:ascii="Times New Roman" w:hAnsi="Times New Roman"/>
          <w:sz w:val="28"/>
          <w:szCs w:val="28"/>
          <w:lang w:val="ru-RU"/>
        </w:rPr>
        <w:t>ь</w:t>
      </w:r>
      <w:r w:rsidRPr="0030628D">
        <w:rPr>
          <w:rFonts w:ascii="Times New Roman" w:hAnsi="Times New Roman"/>
          <w:sz w:val="28"/>
          <w:szCs w:val="28"/>
          <w:lang w:val="ru-RU"/>
        </w:rPr>
        <w:t xml:space="preserve"> право обратиться с заявлением о государственной аккредитации</w:t>
      </w:r>
      <w:proofErr w:type="gramEnd"/>
      <w:r w:rsidRPr="0030628D">
        <w:rPr>
          <w:rFonts w:ascii="Times New Roman" w:hAnsi="Times New Roman"/>
          <w:sz w:val="28"/>
          <w:szCs w:val="28"/>
          <w:lang w:val="ru-RU"/>
        </w:rPr>
        <w:t xml:space="preserve"> основных профессиональных образовательных программ при наличии в организации, осуществляющей образовательную деятельность, обучающихся, прошедших промежуточную аттестацию по соответствующим образовательным программам за периоды </w:t>
      </w:r>
      <w:proofErr w:type="gramStart"/>
      <w:r w:rsidRPr="0030628D">
        <w:rPr>
          <w:rFonts w:ascii="Times New Roman" w:hAnsi="Times New Roman"/>
          <w:sz w:val="28"/>
          <w:szCs w:val="28"/>
          <w:lang w:val="ru-RU"/>
        </w:rPr>
        <w:t>обучения</w:t>
      </w:r>
      <w:proofErr w:type="gramEnd"/>
      <w:r w:rsidRPr="0030628D">
        <w:rPr>
          <w:rFonts w:ascii="Times New Roman" w:hAnsi="Times New Roman"/>
          <w:sz w:val="28"/>
          <w:szCs w:val="28"/>
          <w:lang w:val="ru-RU"/>
        </w:rPr>
        <w:t xml:space="preserve"> по этим образовательным программам следующей продолжительности:</w:t>
      </w:r>
    </w:p>
    <w:p w:rsidR="0030628D" w:rsidRPr="0030628D" w:rsidRDefault="0030628D" w:rsidP="0030628D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0628D">
        <w:rPr>
          <w:rFonts w:ascii="Times New Roman" w:hAnsi="Times New Roman"/>
          <w:sz w:val="28"/>
          <w:szCs w:val="28"/>
          <w:lang w:val="ru-RU"/>
        </w:rPr>
        <w:t>а) не менее одного года обучения - для образовательных программ, срок получения образования по которым составляет более 2 лет;</w:t>
      </w:r>
    </w:p>
    <w:p w:rsidR="0030628D" w:rsidRDefault="0030628D" w:rsidP="0030628D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0628D">
        <w:rPr>
          <w:rFonts w:ascii="Times New Roman" w:hAnsi="Times New Roman"/>
          <w:sz w:val="28"/>
          <w:szCs w:val="28"/>
          <w:lang w:val="ru-RU"/>
        </w:rPr>
        <w:t>б) не менее половины срока обучения - для образовательных программ, срок получения образования по ко</w:t>
      </w:r>
      <w:r w:rsidR="00A04450">
        <w:rPr>
          <w:rFonts w:ascii="Times New Roman" w:hAnsi="Times New Roman"/>
          <w:sz w:val="28"/>
          <w:szCs w:val="28"/>
          <w:lang w:val="ru-RU"/>
        </w:rPr>
        <w:t>торым составляет 2 года и менее.</w:t>
      </w:r>
    </w:p>
    <w:p w:rsidR="00A04450" w:rsidRDefault="00A04450" w:rsidP="0030628D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0628D" w:rsidRPr="0094289E" w:rsidRDefault="00A04450" w:rsidP="0030628D">
      <w:pPr>
        <w:spacing w:line="30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A04450">
        <w:rPr>
          <w:rFonts w:ascii="Times New Roman" w:hAnsi="Times New Roman"/>
          <w:b/>
          <w:sz w:val="28"/>
          <w:szCs w:val="28"/>
          <w:lang w:val="ru-RU"/>
        </w:rPr>
        <w:t xml:space="preserve">Таким образом, Казахстанский филиал МГИМО МИД России будет иметь право обратиться с заявлением о государственной аккредитации основных профессиональных образовательных программ </w:t>
      </w:r>
      <w:r w:rsidRPr="0094289E">
        <w:rPr>
          <w:rFonts w:ascii="Times New Roman" w:hAnsi="Times New Roman"/>
          <w:b/>
          <w:color w:val="FF0000"/>
          <w:sz w:val="28"/>
          <w:szCs w:val="28"/>
          <w:lang w:val="ru-RU"/>
        </w:rPr>
        <w:t>не</w:t>
      </w:r>
      <w:r w:rsidR="0030628D" w:rsidRPr="0094289E">
        <w:rPr>
          <w:rFonts w:ascii="Times New Roman" w:hAnsi="Times New Roman"/>
          <w:b/>
          <w:color w:val="FF0000"/>
          <w:sz w:val="28"/>
          <w:szCs w:val="28"/>
          <w:lang w:val="ru-RU"/>
        </w:rPr>
        <w:t xml:space="preserve"> ранее сентября 2026 года.</w:t>
      </w:r>
    </w:p>
    <w:p w:rsidR="0030628D" w:rsidRPr="0030628D" w:rsidRDefault="0030628D" w:rsidP="0030628D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0628D" w:rsidRPr="00325D6E" w:rsidRDefault="0030628D" w:rsidP="00DB34AA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2912B6" w:rsidRPr="0030628D" w:rsidRDefault="002912B6" w:rsidP="0030628D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2912B6" w:rsidRPr="0030628D" w:rsidSect="00C42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0880"/>
    <w:multiLevelType w:val="hybridMultilevel"/>
    <w:tmpl w:val="770A54DC"/>
    <w:lvl w:ilvl="0" w:tplc="B7F2553C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CC47C9"/>
    <w:multiLevelType w:val="hybridMultilevel"/>
    <w:tmpl w:val="9B7A1864"/>
    <w:lvl w:ilvl="0" w:tplc="2DB0057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496038"/>
    <w:multiLevelType w:val="hybridMultilevel"/>
    <w:tmpl w:val="CBD6774A"/>
    <w:lvl w:ilvl="0" w:tplc="BF4C545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066A94">
      <w:numFmt w:val="bullet"/>
      <w:lvlText w:val="•"/>
      <w:lvlJc w:val="left"/>
      <w:pPr>
        <w:ind w:left="2809" w:hanging="102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62127F"/>
    <w:multiLevelType w:val="hybridMultilevel"/>
    <w:tmpl w:val="476A27DA"/>
    <w:lvl w:ilvl="0" w:tplc="B7F2553C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8C141E"/>
    <w:multiLevelType w:val="hybridMultilevel"/>
    <w:tmpl w:val="A4CE101C"/>
    <w:lvl w:ilvl="0" w:tplc="B7F2553C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C883C5E"/>
    <w:multiLevelType w:val="hybridMultilevel"/>
    <w:tmpl w:val="3C12E73A"/>
    <w:lvl w:ilvl="0" w:tplc="D786EFE2">
      <w:numFmt w:val="bullet"/>
      <w:suff w:val="space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283603"/>
    <w:multiLevelType w:val="hybridMultilevel"/>
    <w:tmpl w:val="AE9ACF36"/>
    <w:lvl w:ilvl="0" w:tplc="9E743B8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B935865"/>
    <w:multiLevelType w:val="hybridMultilevel"/>
    <w:tmpl w:val="63669E4A"/>
    <w:lvl w:ilvl="0" w:tplc="8A5EBAA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F91040D"/>
    <w:multiLevelType w:val="hybridMultilevel"/>
    <w:tmpl w:val="CBAC0E34"/>
    <w:lvl w:ilvl="0" w:tplc="B7F2553C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11F3B9D"/>
    <w:multiLevelType w:val="hybridMultilevel"/>
    <w:tmpl w:val="16E46F4C"/>
    <w:lvl w:ilvl="0" w:tplc="92A66CA2">
      <w:start w:val="1"/>
      <w:numFmt w:val="bullet"/>
      <w:suff w:val="space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44E55E4"/>
    <w:multiLevelType w:val="hybridMultilevel"/>
    <w:tmpl w:val="EBD6299E"/>
    <w:lvl w:ilvl="0" w:tplc="B7F2553C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1DC5B41"/>
    <w:multiLevelType w:val="hybridMultilevel"/>
    <w:tmpl w:val="B83675AC"/>
    <w:lvl w:ilvl="0" w:tplc="E40A0D6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2A844CB"/>
    <w:multiLevelType w:val="hybridMultilevel"/>
    <w:tmpl w:val="30E6330A"/>
    <w:lvl w:ilvl="0" w:tplc="9C0CFA0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3F94CCA"/>
    <w:multiLevelType w:val="hybridMultilevel"/>
    <w:tmpl w:val="D5B632E2"/>
    <w:lvl w:ilvl="0" w:tplc="7D0212F6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caps w:val="0"/>
        <w:smallCaps w:val="0"/>
        <w:strike w:val="0"/>
        <w:dstrike w:val="0"/>
        <w:color w:val="auto"/>
        <w:spacing w:val="0"/>
        <w:w w:val="100"/>
        <w:kern w:val="0"/>
        <w:position w:val="4"/>
        <w:sz w:val="29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C6F4534"/>
    <w:multiLevelType w:val="hybridMultilevel"/>
    <w:tmpl w:val="375AE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F15334"/>
    <w:multiLevelType w:val="hybridMultilevel"/>
    <w:tmpl w:val="80220E70"/>
    <w:lvl w:ilvl="0" w:tplc="B7F2553C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3E508C3"/>
    <w:multiLevelType w:val="hybridMultilevel"/>
    <w:tmpl w:val="09266326"/>
    <w:lvl w:ilvl="0" w:tplc="12DCD794">
      <w:numFmt w:val="bullet"/>
      <w:suff w:val="space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46E1ABF"/>
    <w:multiLevelType w:val="hybridMultilevel"/>
    <w:tmpl w:val="9B92D55A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>
    <w:nsid w:val="67E80DF1"/>
    <w:multiLevelType w:val="hybridMultilevel"/>
    <w:tmpl w:val="F4FE4A3C"/>
    <w:lvl w:ilvl="0" w:tplc="6568D50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>
    <w:nsid w:val="698E2AFF"/>
    <w:multiLevelType w:val="hybridMultilevel"/>
    <w:tmpl w:val="3832407C"/>
    <w:lvl w:ilvl="0" w:tplc="7D0212F6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caps w:val="0"/>
        <w:smallCaps w:val="0"/>
        <w:strike w:val="0"/>
        <w:dstrike w:val="0"/>
        <w:color w:val="auto"/>
        <w:spacing w:val="0"/>
        <w:w w:val="100"/>
        <w:kern w:val="0"/>
        <w:position w:val="4"/>
        <w:sz w:val="29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A076698"/>
    <w:multiLevelType w:val="hybridMultilevel"/>
    <w:tmpl w:val="647C45A4"/>
    <w:lvl w:ilvl="0" w:tplc="B7F2553C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0866"/>
    <w:multiLevelType w:val="hybridMultilevel"/>
    <w:tmpl w:val="D11492EE"/>
    <w:lvl w:ilvl="0" w:tplc="B7F2553C">
      <w:numFmt w:val="bullet"/>
      <w:lvlText w:val="–"/>
      <w:lvlJc w:val="left"/>
      <w:pPr>
        <w:ind w:left="737" w:firstLine="331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7B34417C"/>
    <w:multiLevelType w:val="hybridMultilevel"/>
    <w:tmpl w:val="6E4A8C80"/>
    <w:lvl w:ilvl="0" w:tplc="83C24BB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1"/>
  </w:num>
  <w:num w:numId="5">
    <w:abstractNumId w:val="6"/>
  </w:num>
  <w:num w:numId="6">
    <w:abstractNumId w:val="11"/>
  </w:num>
  <w:num w:numId="7">
    <w:abstractNumId w:val="12"/>
  </w:num>
  <w:num w:numId="8">
    <w:abstractNumId w:val="18"/>
  </w:num>
  <w:num w:numId="9">
    <w:abstractNumId w:val="2"/>
  </w:num>
  <w:num w:numId="10">
    <w:abstractNumId w:val="22"/>
  </w:num>
  <w:num w:numId="11">
    <w:abstractNumId w:val="16"/>
  </w:num>
  <w:num w:numId="12">
    <w:abstractNumId w:val="5"/>
  </w:num>
  <w:num w:numId="13">
    <w:abstractNumId w:val="20"/>
  </w:num>
  <w:num w:numId="14">
    <w:abstractNumId w:val="14"/>
  </w:num>
  <w:num w:numId="15">
    <w:abstractNumId w:val="17"/>
  </w:num>
  <w:num w:numId="16">
    <w:abstractNumId w:val="3"/>
  </w:num>
  <w:num w:numId="17">
    <w:abstractNumId w:val="10"/>
  </w:num>
  <w:num w:numId="18">
    <w:abstractNumId w:val="0"/>
  </w:num>
  <w:num w:numId="19">
    <w:abstractNumId w:val="4"/>
  </w:num>
  <w:num w:numId="20">
    <w:abstractNumId w:val="15"/>
  </w:num>
  <w:num w:numId="21">
    <w:abstractNumId w:val="8"/>
  </w:num>
  <w:num w:numId="22">
    <w:abstractNumId w:val="13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4AA"/>
    <w:rsid w:val="00026FA5"/>
    <w:rsid w:val="00063E0F"/>
    <w:rsid w:val="000852DA"/>
    <w:rsid w:val="000E3DD5"/>
    <w:rsid w:val="001658E8"/>
    <w:rsid w:val="001E106C"/>
    <w:rsid w:val="00283EA6"/>
    <w:rsid w:val="002912B6"/>
    <w:rsid w:val="002E61BA"/>
    <w:rsid w:val="002F3C96"/>
    <w:rsid w:val="0030628D"/>
    <w:rsid w:val="00325D6E"/>
    <w:rsid w:val="0038438D"/>
    <w:rsid w:val="00385515"/>
    <w:rsid w:val="00392C31"/>
    <w:rsid w:val="003F78EF"/>
    <w:rsid w:val="00415CFF"/>
    <w:rsid w:val="00447405"/>
    <w:rsid w:val="005418D1"/>
    <w:rsid w:val="0054754E"/>
    <w:rsid w:val="00581DC5"/>
    <w:rsid w:val="00591643"/>
    <w:rsid w:val="0059317B"/>
    <w:rsid w:val="00620560"/>
    <w:rsid w:val="00637145"/>
    <w:rsid w:val="006A363A"/>
    <w:rsid w:val="006D0A04"/>
    <w:rsid w:val="007077B3"/>
    <w:rsid w:val="00707B35"/>
    <w:rsid w:val="00750948"/>
    <w:rsid w:val="0077028B"/>
    <w:rsid w:val="00773252"/>
    <w:rsid w:val="007C13BC"/>
    <w:rsid w:val="007C3699"/>
    <w:rsid w:val="00823AC5"/>
    <w:rsid w:val="00826DF7"/>
    <w:rsid w:val="00876A84"/>
    <w:rsid w:val="008B6609"/>
    <w:rsid w:val="008C72A7"/>
    <w:rsid w:val="008E4CE9"/>
    <w:rsid w:val="00901746"/>
    <w:rsid w:val="00941F30"/>
    <w:rsid w:val="0094289E"/>
    <w:rsid w:val="009521B1"/>
    <w:rsid w:val="00990417"/>
    <w:rsid w:val="009B0E09"/>
    <w:rsid w:val="00A02021"/>
    <w:rsid w:val="00A04450"/>
    <w:rsid w:val="00A163A6"/>
    <w:rsid w:val="00BA4E60"/>
    <w:rsid w:val="00BF2195"/>
    <w:rsid w:val="00C42AB7"/>
    <w:rsid w:val="00C65CE2"/>
    <w:rsid w:val="00CB5996"/>
    <w:rsid w:val="00D13562"/>
    <w:rsid w:val="00D73B48"/>
    <w:rsid w:val="00DA2F43"/>
    <w:rsid w:val="00DB34AA"/>
    <w:rsid w:val="00E17FD6"/>
    <w:rsid w:val="00E95DB5"/>
    <w:rsid w:val="00EF1F7F"/>
    <w:rsid w:val="00F73D15"/>
    <w:rsid w:val="00FB59C6"/>
    <w:rsid w:val="00FD7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AA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41F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F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26FA5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Заголовок мой1,СписокСТПр,Table-Normal,RSHB_Table-Normal,Абзац,Внутренность,ПКФ Список,Абзац маркированнный,Предусловия,1. Абзац списка,Нумерованный список_ФТ,Булет 1,Bullet Number"/>
    <w:basedOn w:val="a"/>
    <w:link w:val="a4"/>
    <w:uiPriority w:val="34"/>
    <w:qFormat/>
    <w:rsid w:val="00BA4E60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Paragraphe de liste1 Знак,lp1 Знак,Заголовок мой1 Знак,СписокСТПр Знак,Table-Normal Знак,RSHB_Table-Normal Знак,Абзац Знак,Внутренность Знак,ПКФ Список Знак,Абзац маркированнный Знак"/>
    <w:link w:val="a3"/>
    <w:uiPriority w:val="34"/>
    <w:qFormat/>
    <w:locked/>
    <w:rsid w:val="00BA4E60"/>
    <w:rPr>
      <w:rFonts w:ascii="Calibri" w:eastAsia="Times New Roman" w:hAnsi="Calibri" w:cs="Times New Roman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026F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6FA5"/>
    <w:rPr>
      <w:rFonts w:ascii="Tahoma" w:eastAsia="Times New Roman" w:hAnsi="Tahoma" w:cs="Tahoma"/>
      <w:sz w:val="16"/>
      <w:szCs w:val="1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26FA5"/>
    <w:rPr>
      <w:rFonts w:ascii="Cambria" w:eastAsia="Times New Roman" w:hAnsi="Cambria" w:cs="Times New Roman"/>
      <w:b/>
      <w:bCs/>
      <w:color w:val="4F81BD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941F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a7">
    <w:name w:val="Hyperlink"/>
    <w:uiPriority w:val="99"/>
    <w:unhideWhenUsed/>
    <w:rsid w:val="00941F30"/>
    <w:rPr>
      <w:rFonts w:cs="Times New Roman"/>
      <w:color w:val="0000FF"/>
      <w:u w:val="single"/>
    </w:rPr>
  </w:style>
  <w:style w:type="character" w:styleId="a8">
    <w:name w:val="Strong"/>
    <w:uiPriority w:val="22"/>
    <w:qFormat/>
    <w:rsid w:val="00941F30"/>
    <w:rPr>
      <w:rFonts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41F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ConsPlusNonformat">
    <w:name w:val="ConsPlusNonformat"/>
    <w:uiPriority w:val="99"/>
    <w:rsid w:val="00941F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styleId="a9">
    <w:name w:val="No Spacing"/>
    <w:link w:val="aa"/>
    <w:uiPriority w:val="1"/>
    <w:qFormat/>
    <w:rsid w:val="0044740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a">
    <w:name w:val="Без интервала Знак"/>
    <w:link w:val="a9"/>
    <w:uiPriority w:val="1"/>
    <w:locked/>
    <w:rsid w:val="00447405"/>
    <w:rPr>
      <w:rFonts w:ascii="Calibri" w:eastAsia="Times New Roman" w:hAnsi="Calibri" w:cs="Times New Roman"/>
      <w:lang w:val="en-US"/>
    </w:rPr>
  </w:style>
  <w:style w:type="paragraph" w:customStyle="1" w:styleId="Style6">
    <w:name w:val="Style6"/>
    <w:basedOn w:val="a"/>
    <w:uiPriority w:val="99"/>
    <w:rsid w:val="001658E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9B0E0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98040-8B78-4C0A-A391-374F07337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Zajtseva_M_N</dc:creator>
  <cp:lastModifiedBy>Bushuev_S_An</cp:lastModifiedBy>
  <cp:revision>4</cp:revision>
  <dcterms:created xsi:type="dcterms:W3CDTF">2026-04-01T08:00:00Z</dcterms:created>
  <dcterms:modified xsi:type="dcterms:W3CDTF">2026-04-01T08:17:00Z</dcterms:modified>
</cp:coreProperties>
</file>